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24" w:rsidRPr="00C3095F" w:rsidRDefault="00615F24" w:rsidP="00615F24">
      <w:pPr>
        <w:jc w:val="center"/>
        <w:rPr>
          <w:b/>
          <w:bCs/>
        </w:rPr>
      </w:pPr>
      <w:r w:rsidRPr="00C3095F">
        <w:rPr>
          <w:b/>
          <w:bCs/>
        </w:rPr>
        <w:t xml:space="preserve">Delray Beach City Population between the 2010 and 2020 Census </w:t>
      </w:r>
    </w:p>
    <w:p w:rsidR="00DC44A4" w:rsidRDefault="00615F24" w:rsidP="00615F24">
      <w:pPr>
        <w:jc w:val="center"/>
        <w:rPr>
          <w:b/>
          <w:bCs/>
        </w:rPr>
      </w:pPr>
      <w:r w:rsidRPr="00C3095F">
        <w:rPr>
          <w:b/>
          <w:bCs/>
        </w:rPr>
        <w:t>in Comparison with Other Florida Cities</w:t>
      </w:r>
    </w:p>
    <w:p w:rsidR="00D81B3C" w:rsidRPr="00C3095F" w:rsidRDefault="00D81B3C" w:rsidP="00615F24">
      <w:pPr>
        <w:jc w:val="center"/>
        <w:rPr>
          <w:b/>
          <w:bCs/>
        </w:rPr>
      </w:pPr>
      <w:r>
        <w:rPr>
          <w:b/>
          <w:bCs/>
        </w:rPr>
        <w:t xml:space="preserve">Ben </w:t>
      </w:r>
      <w:proofErr w:type="spellStart"/>
      <w:r>
        <w:rPr>
          <w:b/>
          <w:bCs/>
        </w:rPr>
        <w:t>Kon</w:t>
      </w:r>
      <w:proofErr w:type="spellEnd"/>
      <w:r>
        <w:rPr>
          <w:b/>
          <w:bCs/>
        </w:rPr>
        <w:t xml:space="preserve"> – Delray Beach Public Library, 2/19/2022</w:t>
      </w:r>
    </w:p>
    <w:p w:rsidR="00615F24" w:rsidRDefault="00615F24" w:rsidP="00615F24"/>
    <w:p w:rsidR="00615F24" w:rsidRDefault="009518F7" w:rsidP="00615F24">
      <w:r>
        <w:t xml:space="preserve">US </w:t>
      </w:r>
      <w:r w:rsidR="00D5479F">
        <w:t xml:space="preserve">Decennial </w:t>
      </w:r>
      <w:r>
        <w:t>Census Data was obtained for all Census Designated Places</w:t>
      </w:r>
      <w:r w:rsidR="00E161D8">
        <w:t xml:space="preserve"> (CDPs)</w:t>
      </w:r>
      <w:r>
        <w:t xml:space="preserve"> in Florida</w:t>
      </w:r>
      <w:r w:rsidR="00D5479F">
        <w:t xml:space="preserve">. Of the 955 entries in the 2020 Census, </w:t>
      </w:r>
      <w:r w:rsidR="00E161D8">
        <w:t>39 did not have a value with which to compare in 2010 and were thus removed from the analysis, leaving 916 CDPs.</w:t>
      </w:r>
    </w:p>
    <w:p w:rsidR="00FD1109" w:rsidRPr="0048772D" w:rsidRDefault="00FD1109" w:rsidP="00FD1109">
      <w:pPr>
        <w:rPr>
          <w:b/>
          <w:bCs/>
        </w:rPr>
      </w:pPr>
      <w:r w:rsidRPr="0048772D">
        <w:rPr>
          <w:b/>
          <w:bCs/>
        </w:rPr>
        <w:t>Population of Florida Cities and other CDPs – General Characteristics</w:t>
      </w:r>
    </w:p>
    <w:p w:rsidR="00FD1109" w:rsidRDefault="00FD1109" w:rsidP="00615F24">
      <w:r>
        <w:t xml:space="preserve">The </w:t>
      </w:r>
      <w:r w:rsidR="00273D0F">
        <w:t xml:space="preserve">2020 </w:t>
      </w:r>
      <w:r>
        <w:t xml:space="preserve">Census data shows </w:t>
      </w:r>
      <w:r w:rsidR="007E1E13">
        <w:t>that</w:t>
      </w:r>
      <w:r>
        <w:t xml:space="preserve"> CDP</w:t>
      </w:r>
      <w:r w:rsidR="007E1E13">
        <w:t>s</w:t>
      </w:r>
      <w:r>
        <w:t xml:space="preserve"> in </w:t>
      </w:r>
      <w:r w:rsidR="00560982">
        <w:t>F</w:t>
      </w:r>
      <w:r>
        <w:t>lorida have a</w:t>
      </w:r>
      <w:r w:rsidR="007E1E13">
        <w:t>n average</w:t>
      </w:r>
      <w:r w:rsidR="00560982">
        <w:t xml:space="preserve"> population of 17,945</w:t>
      </w:r>
      <w:r w:rsidR="007E1E13">
        <w:t xml:space="preserve"> with a median value of 5,147, indicating </w:t>
      </w:r>
      <w:r w:rsidR="00936B79">
        <w:t>many</w:t>
      </w:r>
      <w:r w:rsidR="007E1E13">
        <w:t xml:space="preserve"> small towns and other sparsely populated areas. There are</w:t>
      </w:r>
      <w:r w:rsidR="00273D0F">
        <w:t>,</w:t>
      </w:r>
      <w:r w:rsidR="007E1E13">
        <w:t xml:space="preserve"> of course</w:t>
      </w:r>
      <w:r w:rsidR="00273D0F">
        <w:t>,</w:t>
      </w:r>
      <w:r w:rsidR="007E1E13">
        <w:t xml:space="preserve"> </w:t>
      </w:r>
      <w:r w:rsidR="000C1C4A">
        <w:t>several</w:t>
      </w:r>
      <w:r w:rsidR="007E1E13">
        <w:t xml:space="preserve"> large outliers, including the major metropolitan areas of Jacksonville, Miami, Tampa, Orlando, and St Petersburg in the top five spots. </w:t>
      </w:r>
      <w:r w:rsidR="00273D0F">
        <w:t xml:space="preserve">At 66,846, </w:t>
      </w:r>
      <w:r w:rsidR="007E1E13">
        <w:t>Delray Beach city</w:t>
      </w:r>
      <w:r w:rsidR="00273D0F">
        <w:t xml:space="preserve"> falls in as the 51</w:t>
      </w:r>
      <w:r w:rsidR="00273D0F" w:rsidRPr="00273D0F">
        <w:rPr>
          <w:vertAlign w:val="superscript"/>
        </w:rPr>
        <w:t>st</w:t>
      </w:r>
      <w:r w:rsidR="00273D0F">
        <w:t xml:space="preserve"> largest place in Florida by population, within the top 6%</w:t>
      </w:r>
      <w:r w:rsidR="00045A9A">
        <w:t>.</w:t>
      </w:r>
    </w:p>
    <w:p w:rsidR="00FD1109" w:rsidRPr="0048772D" w:rsidRDefault="00D5400B" w:rsidP="00615F24">
      <w:pPr>
        <w:rPr>
          <w:b/>
          <w:bCs/>
        </w:rPr>
      </w:pPr>
      <w:r>
        <w:rPr>
          <w:b/>
          <w:bCs/>
        </w:rPr>
        <w:t>Relative Change in Population for Florida CDPs</w:t>
      </w:r>
    </w:p>
    <w:p w:rsidR="00E161D8" w:rsidRDefault="00E161D8" w:rsidP="00615F24">
      <w:r>
        <w:t>The percent change in population was calculated for each place</w:t>
      </w:r>
      <w:r w:rsidR="00C2620E">
        <w:t xml:space="preserve"> and can be viewed as </w:t>
      </w:r>
      <w:r w:rsidR="004D6DFA">
        <w:t xml:space="preserve">the relative change in population </w:t>
      </w:r>
      <w:r w:rsidR="00C2620E">
        <w:t>over the ten</w:t>
      </w:r>
      <w:r w:rsidR="000C1C4A">
        <w:t>-</w:t>
      </w:r>
      <w:r w:rsidR="00C2620E">
        <w:t xml:space="preserve">year period. The distribution of this </w:t>
      </w:r>
      <w:r w:rsidR="004D6DFA">
        <w:t>relative</w:t>
      </w:r>
      <w:r w:rsidR="00C2620E">
        <w:t xml:space="preserve"> change </w:t>
      </w:r>
      <w:r w:rsidR="000C1C4A">
        <w:t>is</w:t>
      </w:r>
      <w:r w:rsidR="00C2620E">
        <w:t xml:space="preserve"> illustrated by the box plot and kernel density plot below:</w:t>
      </w:r>
    </w:p>
    <w:p w:rsidR="00C2620E" w:rsidRDefault="00C2620E" w:rsidP="00615F24">
      <w:r>
        <w:t xml:space="preserve">Average (mean) </w:t>
      </w:r>
      <w:r w:rsidR="004D6DFA">
        <w:t>relative</w:t>
      </w:r>
      <w:r>
        <w:t xml:space="preserve"> change: 13.05 %</w:t>
      </w:r>
    </w:p>
    <w:p w:rsidR="00C2620E" w:rsidRDefault="00C2620E" w:rsidP="00615F24">
      <w:r>
        <w:t>Standard Deviation: 34.8</w:t>
      </w:r>
      <w:r w:rsidR="00865B68">
        <w:t>3</w:t>
      </w:r>
      <w:r>
        <w:t xml:space="preserve"> %</w:t>
      </w:r>
    </w:p>
    <w:p w:rsidR="00E161D8" w:rsidRDefault="0048772D" w:rsidP="00615F24">
      <w:r>
        <w:t xml:space="preserve">Median </w:t>
      </w:r>
      <w:r w:rsidR="004D6DFA">
        <w:t>relative</w:t>
      </w:r>
      <w:r>
        <w:t xml:space="preserve"> change: </w:t>
      </w:r>
      <w:r w:rsidR="00865B68">
        <w:t>7.78</w:t>
      </w:r>
      <w:r>
        <w:t>%</w:t>
      </w:r>
    </w:p>
    <w:p w:rsidR="00E161D8" w:rsidRDefault="00E161D8" w:rsidP="00615F24">
      <w:r>
        <w:rPr>
          <w:noProof/>
        </w:rPr>
        <w:drawing>
          <wp:inline distT="0" distB="0" distL="0" distR="0">
            <wp:extent cx="4701540" cy="3147060"/>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1540" cy="3147060"/>
                    </a:xfrm>
                    <a:prstGeom prst="rect">
                      <a:avLst/>
                    </a:prstGeom>
                    <a:noFill/>
                    <a:ln>
                      <a:noFill/>
                    </a:ln>
                  </pic:spPr>
                </pic:pic>
              </a:graphicData>
            </a:graphic>
          </wp:inline>
        </w:drawing>
      </w:r>
    </w:p>
    <w:p w:rsidR="0048772D" w:rsidRDefault="0048772D" w:rsidP="00615F24">
      <w:r>
        <w:rPr>
          <w:noProof/>
        </w:rPr>
        <w:lastRenderedPageBreak/>
        <w:drawing>
          <wp:inline distT="0" distB="0" distL="0" distR="0">
            <wp:extent cx="4899660" cy="332994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9660" cy="3329940"/>
                    </a:xfrm>
                    <a:prstGeom prst="rect">
                      <a:avLst/>
                    </a:prstGeom>
                    <a:noFill/>
                    <a:ln>
                      <a:noFill/>
                    </a:ln>
                  </pic:spPr>
                </pic:pic>
              </a:graphicData>
            </a:graphic>
          </wp:inline>
        </w:drawing>
      </w:r>
    </w:p>
    <w:p w:rsidR="00AC1133" w:rsidRDefault="00AD37E7" w:rsidP="00615F24">
      <w:r>
        <w:t xml:space="preserve">Delray Beach shows a percent change in population of </w:t>
      </w:r>
      <w:r w:rsidR="00E02F00">
        <w:t>10.45%, above the median value, but below the mean.</w:t>
      </w:r>
      <w:r w:rsidR="00C3095F">
        <w:t xml:space="preserve"> </w:t>
      </w:r>
      <w:r w:rsidR="006B576D">
        <w:t>It</w:t>
      </w:r>
      <w:r w:rsidR="004D6DFA">
        <w:t>s relative change in population is greater</w:t>
      </w:r>
      <w:r w:rsidR="00C3095F">
        <w:t xml:space="preserve"> than about 60% of all other CDPs in Florida</w:t>
      </w:r>
      <w:r w:rsidR="00045A9A">
        <w:t xml:space="preserve"> over the ten-year period</w:t>
      </w:r>
      <w:r w:rsidR="00C3095F">
        <w:t>.</w:t>
      </w:r>
      <w:r w:rsidR="00E02F00">
        <w:t xml:space="preserve"> </w:t>
      </w:r>
      <w:r w:rsidR="00AC1133">
        <w:t>Nearby c</w:t>
      </w:r>
      <w:r w:rsidR="00136DC6">
        <w:t xml:space="preserve">ities with </w:t>
      </w:r>
      <w:r w:rsidR="00AC1133">
        <w:t xml:space="preserve">similar </w:t>
      </w:r>
      <w:r w:rsidR="004D6DFA">
        <w:t xml:space="preserve">relative changes in population </w:t>
      </w:r>
      <w:r w:rsidR="00C3095F">
        <w:t>between 2010 and 2020</w:t>
      </w:r>
      <w:r w:rsidR="00136DC6">
        <w:t xml:space="preserve"> include Ft. Lauderdale </w:t>
      </w:r>
      <w:r w:rsidR="00AC1133">
        <w:t>(10.41%), Jupiter</w:t>
      </w:r>
      <w:r w:rsidR="00D81B3C">
        <w:t xml:space="preserve"> </w:t>
      </w:r>
      <w:r w:rsidR="00AC1133">
        <w:t>(10.68%), and Lantana</w:t>
      </w:r>
      <w:r w:rsidR="00D81B3C">
        <w:t xml:space="preserve"> </w:t>
      </w:r>
      <w:r w:rsidR="00AC1133">
        <w:t xml:space="preserve">(10.37%). </w:t>
      </w:r>
    </w:p>
    <w:p w:rsidR="004030DA" w:rsidRDefault="00AC1133" w:rsidP="00615F24">
      <w:r>
        <w:t>Given</w:t>
      </w:r>
      <w:r w:rsidR="00E02F00">
        <w:t xml:space="preserve"> the number of outliers at the higher end of th</w:t>
      </w:r>
      <w:r>
        <w:t>is</w:t>
      </w:r>
      <w:r w:rsidR="00E02F00">
        <w:t xml:space="preserve"> data</w:t>
      </w:r>
      <w:r>
        <w:t>set</w:t>
      </w:r>
      <w:r w:rsidR="00E02F00">
        <w:t xml:space="preserve">, and seeing that many of these are smaller communities, where moderate changes in actual population may translate to a much more significant </w:t>
      </w:r>
      <w:r w:rsidR="004D6DFA">
        <w:t>value for relative change</w:t>
      </w:r>
      <w:r w:rsidR="00D13586">
        <w:t>, i</w:t>
      </w:r>
      <w:r w:rsidR="00865B68">
        <w:t>t may also be beneficial to look at the</w:t>
      </w:r>
      <w:r w:rsidR="00D13586">
        <w:t xml:space="preserve"> raw</w:t>
      </w:r>
      <w:r w:rsidR="00865B68">
        <w:t xml:space="preserve"> numerical differences</w:t>
      </w:r>
      <w:r w:rsidR="004D6DFA">
        <w:t>,</w:t>
      </w:r>
      <w:r w:rsidR="00865B68">
        <w:t xml:space="preserve"> </w:t>
      </w:r>
      <w:r w:rsidR="004D6DFA">
        <w:t xml:space="preserve">or absolute change, </w:t>
      </w:r>
      <w:r w:rsidR="00865B68">
        <w:t>in population</w:t>
      </w:r>
      <w:r w:rsidR="004D6DFA">
        <w:t>.</w:t>
      </w:r>
    </w:p>
    <w:tbl>
      <w:tblPr>
        <w:tblpPr w:leftFromText="180" w:rightFromText="180" w:vertAnchor="text" w:horzAnchor="margin" w:tblpY="237"/>
        <w:tblW w:w="9263" w:type="dxa"/>
        <w:tblLook w:val="04A0"/>
      </w:tblPr>
      <w:tblGrid>
        <w:gridCol w:w="2897"/>
        <w:gridCol w:w="1531"/>
        <w:gridCol w:w="1289"/>
        <w:gridCol w:w="1531"/>
        <w:gridCol w:w="2015"/>
      </w:tblGrid>
      <w:tr w:rsidR="004030DA" w:rsidRPr="004030DA" w:rsidTr="004030DA">
        <w:trPr>
          <w:trHeight w:val="303"/>
        </w:trPr>
        <w:tc>
          <w:tcPr>
            <w:tcW w:w="2897" w:type="dxa"/>
            <w:tcBorders>
              <w:top w:val="single" w:sz="4" w:space="0" w:color="8EA9DB"/>
              <w:left w:val="single" w:sz="4" w:space="0" w:color="8EA9DB"/>
              <w:bottom w:val="single" w:sz="8" w:space="0" w:color="4472C4"/>
              <w:right w:val="single" w:sz="4" w:space="0" w:color="4472C4"/>
            </w:tcBorders>
            <w:shd w:val="clear" w:color="4472C4" w:fill="4472C4"/>
            <w:noWrap/>
            <w:vAlign w:val="bottom"/>
            <w:hideMark/>
          </w:tcPr>
          <w:p w:rsidR="004030DA" w:rsidRPr="004030DA" w:rsidRDefault="004030DA" w:rsidP="004030DA">
            <w:pPr>
              <w:spacing w:after="0" w:line="240" w:lineRule="auto"/>
              <w:rPr>
                <w:rFonts w:ascii="Calibri" w:eastAsia="Times New Roman" w:hAnsi="Calibri" w:cs="Calibri"/>
                <w:b/>
                <w:bCs/>
                <w:color w:val="FFFFFF"/>
              </w:rPr>
            </w:pPr>
            <w:r w:rsidRPr="004030DA">
              <w:rPr>
                <w:rFonts w:ascii="Calibri" w:eastAsia="Times New Roman" w:hAnsi="Calibri" w:cs="Calibri"/>
                <w:b/>
                <w:bCs/>
                <w:color w:val="FFFFFF"/>
              </w:rPr>
              <w:t>Geographic Area Name</w:t>
            </w:r>
          </w:p>
        </w:tc>
        <w:tc>
          <w:tcPr>
            <w:tcW w:w="1531" w:type="dxa"/>
            <w:tcBorders>
              <w:top w:val="single" w:sz="4" w:space="0" w:color="8EA9DB"/>
              <w:left w:val="single" w:sz="4" w:space="0" w:color="4472C4"/>
              <w:bottom w:val="single" w:sz="8" w:space="0" w:color="4472C4"/>
              <w:right w:val="single" w:sz="4" w:space="0" w:color="4472C4"/>
            </w:tcBorders>
            <w:shd w:val="clear" w:color="4472C4" w:fill="4472C4"/>
            <w:noWrap/>
            <w:vAlign w:val="bottom"/>
            <w:hideMark/>
          </w:tcPr>
          <w:p w:rsidR="004030DA" w:rsidRPr="004030DA" w:rsidRDefault="004030DA" w:rsidP="004030DA">
            <w:pPr>
              <w:spacing w:after="0" w:line="240" w:lineRule="auto"/>
              <w:rPr>
                <w:rFonts w:ascii="Calibri" w:eastAsia="Times New Roman" w:hAnsi="Calibri" w:cs="Calibri"/>
                <w:b/>
                <w:bCs/>
                <w:color w:val="FFFFFF"/>
              </w:rPr>
            </w:pPr>
            <w:r w:rsidRPr="004030DA">
              <w:rPr>
                <w:rFonts w:ascii="Calibri" w:eastAsia="Times New Roman" w:hAnsi="Calibri" w:cs="Calibri"/>
                <w:b/>
                <w:bCs/>
                <w:color w:val="FFFFFF"/>
              </w:rPr>
              <w:t>2020 Census</w:t>
            </w:r>
          </w:p>
        </w:tc>
        <w:tc>
          <w:tcPr>
            <w:tcW w:w="1289" w:type="dxa"/>
            <w:tcBorders>
              <w:top w:val="single" w:sz="4" w:space="0" w:color="8EA9DB"/>
              <w:left w:val="single" w:sz="4" w:space="0" w:color="4472C4"/>
              <w:bottom w:val="single" w:sz="8" w:space="0" w:color="4472C4"/>
              <w:right w:val="single" w:sz="4" w:space="0" w:color="4472C4"/>
            </w:tcBorders>
            <w:shd w:val="clear" w:color="4472C4" w:fill="4472C4"/>
            <w:noWrap/>
            <w:vAlign w:val="bottom"/>
            <w:hideMark/>
          </w:tcPr>
          <w:p w:rsidR="004030DA" w:rsidRPr="004030DA" w:rsidRDefault="004030DA" w:rsidP="004030DA">
            <w:pPr>
              <w:spacing w:after="0" w:line="240" w:lineRule="auto"/>
              <w:rPr>
                <w:rFonts w:ascii="Calibri" w:eastAsia="Times New Roman" w:hAnsi="Calibri" w:cs="Calibri"/>
                <w:b/>
                <w:bCs/>
                <w:color w:val="FFFFFF"/>
              </w:rPr>
            </w:pPr>
            <w:r w:rsidRPr="004030DA">
              <w:rPr>
                <w:rFonts w:ascii="Calibri" w:eastAsia="Times New Roman" w:hAnsi="Calibri" w:cs="Calibri"/>
                <w:b/>
                <w:bCs/>
                <w:color w:val="FFFFFF"/>
              </w:rPr>
              <w:t>2010 Census</w:t>
            </w:r>
          </w:p>
        </w:tc>
        <w:tc>
          <w:tcPr>
            <w:tcW w:w="1531"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rsidR="004030DA" w:rsidRPr="004030DA" w:rsidRDefault="004030DA" w:rsidP="004030DA">
            <w:pPr>
              <w:spacing w:after="0" w:line="240" w:lineRule="auto"/>
              <w:rPr>
                <w:rFonts w:ascii="Calibri" w:eastAsia="Times New Roman" w:hAnsi="Calibri" w:cs="Calibri"/>
                <w:b/>
                <w:bCs/>
                <w:color w:val="FFFFFF"/>
              </w:rPr>
            </w:pPr>
            <w:r w:rsidRPr="004030DA">
              <w:rPr>
                <w:rFonts w:ascii="Calibri" w:eastAsia="Times New Roman" w:hAnsi="Calibri" w:cs="Calibri"/>
                <w:b/>
                <w:bCs/>
                <w:color w:val="FFFFFF"/>
              </w:rPr>
              <w:t>Percent Change</w:t>
            </w:r>
          </w:p>
        </w:tc>
        <w:tc>
          <w:tcPr>
            <w:tcW w:w="2015"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rsidR="004030DA" w:rsidRPr="004030DA" w:rsidRDefault="004030DA" w:rsidP="004030DA">
            <w:pPr>
              <w:spacing w:after="0" w:line="240" w:lineRule="auto"/>
              <w:rPr>
                <w:rFonts w:ascii="Calibri" w:eastAsia="Times New Roman" w:hAnsi="Calibri" w:cs="Calibri"/>
                <w:b/>
                <w:bCs/>
                <w:color w:val="FFFFFF"/>
              </w:rPr>
            </w:pPr>
            <w:r w:rsidRPr="004030DA">
              <w:rPr>
                <w:rFonts w:ascii="Calibri" w:eastAsia="Times New Roman" w:hAnsi="Calibri" w:cs="Calibri"/>
                <w:b/>
                <w:bCs/>
                <w:color w:val="FFFFFF"/>
              </w:rPr>
              <w:t>Population Difference</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proofErr w:type="spellStart"/>
            <w:r w:rsidRPr="004030DA">
              <w:rPr>
                <w:rFonts w:ascii="Calibri" w:eastAsia="Times New Roman" w:hAnsi="Calibri" w:cs="Calibri"/>
                <w:color w:val="000000"/>
              </w:rPr>
              <w:t>Nocatee</w:t>
            </w:r>
            <w:proofErr w:type="spellEnd"/>
            <w:r w:rsidRPr="004030DA">
              <w:rPr>
                <w:rFonts w:ascii="Calibri" w:eastAsia="Times New Roman" w:hAnsi="Calibri" w:cs="Calibri"/>
                <w:color w:val="000000"/>
              </w:rPr>
              <w:t xml:space="preserve">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22503</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4524</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397.41%</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17979</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Balm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6541</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1457</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348.94%</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5084</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Fisher Island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561</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132</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325.00%</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429</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Horizon West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58101</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14000</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315.01%</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44101</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Silver Springs Shores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24846</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6539</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279.97%</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18307</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Freeport city, Florida</w:t>
            </w:r>
          </w:p>
        </w:tc>
        <w:tc>
          <w:tcPr>
            <w:tcW w:w="1531" w:type="dxa"/>
            <w:tcBorders>
              <w:top w:val="single" w:sz="4" w:space="0" w:color="8EA9DB"/>
              <w:left w:val="single" w:sz="4" w:space="0" w:color="4472C4"/>
              <w:bottom w:val="single" w:sz="4" w:space="0" w:color="4472C4"/>
              <w:right w:val="single" w:sz="4" w:space="0" w:color="4472C4"/>
            </w:tcBorders>
            <w:shd w:val="clear" w:color="auto" w:fill="D9E2F3" w:themeFill="accent1" w:themeFillTint="33"/>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5861</w:t>
            </w:r>
          </w:p>
        </w:tc>
        <w:tc>
          <w:tcPr>
            <w:tcW w:w="1289" w:type="dxa"/>
            <w:tcBorders>
              <w:top w:val="single" w:sz="4" w:space="0" w:color="8EA9DB"/>
              <w:left w:val="single" w:sz="4" w:space="0" w:color="4472C4"/>
              <w:bottom w:val="single" w:sz="4" w:space="0" w:color="4472C4"/>
              <w:right w:val="single" w:sz="4" w:space="0" w:color="4472C4"/>
            </w:tcBorders>
            <w:shd w:val="clear" w:color="auto" w:fill="D9E2F3" w:themeFill="accent1" w:themeFillTint="33"/>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1787</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227.98%</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4074</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r w:rsidRPr="004030DA">
              <w:rPr>
                <w:rFonts w:ascii="Calibri" w:eastAsia="Times New Roman" w:hAnsi="Calibri" w:cs="Calibri"/>
                <w:color w:val="000000"/>
              </w:rPr>
              <w:t>Davenport city,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9043</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2888</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213.12%</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6155</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proofErr w:type="spellStart"/>
            <w:r w:rsidRPr="004030DA">
              <w:rPr>
                <w:rFonts w:ascii="Calibri" w:eastAsia="Times New Roman" w:hAnsi="Calibri" w:cs="Calibri"/>
                <w:color w:val="000000"/>
              </w:rPr>
              <w:t>Wabasso</w:t>
            </w:r>
            <w:proofErr w:type="spellEnd"/>
            <w:r w:rsidRPr="004030DA">
              <w:rPr>
                <w:rFonts w:ascii="Calibri" w:eastAsia="Times New Roman" w:hAnsi="Calibri" w:cs="Calibri"/>
                <w:color w:val="000000"/>
              </w:rPr>
              <w:t xml:space="preserve">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1627</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609</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167.16%</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1018</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proofErr w:type="spellStart"/>
            <w:r w:rsidRPr="004030DA">
              <w:rPr>
                <w:rFonts w:ascii="Calibri" w:eastAsia="Times New Roman" w:hAnsi="Calibri" w:cs="Calibri"/>
                <w:color w:val="000000"/>
              </w:rPr>
              <w:t>Viera</w:t>
            </w:r>
            <w:proofErr w:type="spellEnd"/>
            <w:r w:rsidRPr="004030DA">
              <w:rPr>
                <w:rFonts w:ascii="Calibri" w:eastAsia="Times New Roman" w:hAnsi="Calibri" w:cs="Calibri"/>
                <w:color w:val="000000"/>
              </w:rPr>
              <w:t xml:space="preserve"> West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16688</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6641</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151.29%</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10047</w:t>
            </w:r>
          </w:p>
        </w:tc>
      </w:tr>
      <w:tr w:rsidR="004030DA" w:rsidRPr="004030DA" w:rsidTr="004030DA">
        <w:trPr>
          <w:trHeight w:val="303"/>
        </w:trPr>
        <w:tc>
          <w:tcPr>
            <w:tcW w:w="2897"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rPr>
                <w:rFonts w:ascii="Calibri" w:eastAsia="Times New Roman" w:hAnsi="Calibri" w:cs="Calibri"/>
                <w:color w:val="000000"/>
              </w:rPr>
            </w:pPr>
            <w:proofErr w:type="spellStart"/>
            <w:r w:rsidRPr="004030DA">
              <w:rPr>
                <w:rFonts w:ascii="Calibri" w:eastAsia="Times New Roman" w:hAnsi="Calibri" w:cs="Calibri"/>
                <w:color w:val="000000"/>
              </w:rPr>
              <w:t>Connerton</w:t>
            </w:r>
            <w:proofErr w:type="spellEnd"/>
            <w:r w:rsidRPr="004030DA">
              <w:rPr>
                <w:rFonts w:ascii="Calibri" w:eastAsia="Times New Roman" w:hAnsi="Calibri" w:cs="Calibri"/>
                <w:color w:val="000000"/>
              </w:rPr>
              <w:t xml:space="preserve"> CDP, Florida</w:t>
            </w:r>
          </w:p>
        </w:tc>
        <w:tc>
          <w:tcPr>
            <w:tcW w:w="1531"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5282</w:t>
            </w:r>
          </w:p>
        </w:tc>
        <w:tc>
          <w:tcPr>
            <w:tcW w:w="1289"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2116</w:t>
            </w:r>
          </w:p>
        </w:tc>
        <w:tc>
          <w:tcPr>
            <w:tcW w:w="153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149.62%</w:t>
            </w:r>
          </w:p>
        </w:tc>
        <w:tc>
          <w:tcPr>
            <w:tcW w:w="2015"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4030DA" w:rsidRPr="004030DA" w:rsidRDefault="004030DA" w:rsidP="004030DA">
            <w:pPr>
              <w:spacing w:after="0" w:line="240" w:lineRule="auto"/>
              <w:jc w:val="right"/>
              <w:rPr>
                <w:rFonts w:ascii="Calibri" w:eastAsia="Times New Roman" w:hAnsi="Calibri" w:cs="Calibri"/>
                <w:color w:val="000000"/>
              </w:rPr>
            </w:pPr>
            <w:r w:rsidRPr="004030DA">
              <w:rPr>
                <w:rFonts w:ascii="Calibri" w:eastAsia="Times New Roman" w:hAnsi="Calibri" w:cs="Calibri"/>
                <w:color w:val="000000"/>
              </w:rPr>
              <w:t>3166</w:t>
            </w:r>
          </w:p>
        </w:tc>
      </w:tr>
    </w:tbl>
    <w:p w:rsidR="004030DA" w:rsidRDefault="00045A9A" w:rsidP="004030DA">
      <w:pPr>
        <w:jc w:val="center"/>
      </w:pPr>
      <w:r>
        <w:t xml:space="preserve">Sample </w:t>
      </w:r>
      <w:r w:rsidR="004030DA">
        <w:t xml:space="preserve">Table 1 – </w:t>
      </w:r>
      <w:r w:rsidR="00E86501">
        <w:t xml:space="preserve">Ten </w:t>
      </w:r>
      <w:r w:rsidR="004030DA">
        <w:t>Florida places with greatest percent change in population</w:t>
      </w:r>
    </w:p>
    <w:p w:rsidR="00136DC6" w:rsidRDefault="00136DC6" w:rsidP="00615F24"/>
    <w:p w:rsidR="00CD443D" w:rsidRDefault="00D5400B" w:rsidP="00615F24">
      <w:pPr>
        <w:rPr>
          <w:b/>
          <w:bCs/>
        </w:rPr>
      </w:pPr>
      <w:r>
        <w:rPr>
          <w:b/>
          <w:bCs/>
        </w:rPr>
        <w:lastRenderedPageBreak/>
        <w:t xml:space="preserve">Absolute </w:t>
      </w:r>
      <w:r w:rsidR="00136DC6" w:rsidRPr="00136DC6">
        <w:rPr>
          <w:b/>
          <w:bCs/>
        </w:rPr>
        <w:t>Population Change</w:t>
      </w:r>
      <w:r>
        <w:rPr>
          <w:b/>
          <w:bCs/>
        </w:rPr>
        <w:t xml:space="preserve"> of Florida CDPs</w:t>
      </w:r>
    </w:p>
    <w:p w:rsidR="00903844" w:rsidRDefault="00F5738A" w:rsidP="00615F24">
      <w:r>
        <w:t xml:space="preserve">Distributions for the absolute change in population for all Florida CDPs are shown below. </w:t>
      </w:r>
      <w:r w:rsidR="00CD443D">
        <w:t xml:space="preserve">The population of Delray Beach increased by 6,324 persons between the 2010 and 2020 Census. This is a greater </w:t>
      </w:r>
      <w:r>
        <w:t>absolute</w:t>
      </w:r>
      <w:r w:rsidR="00CD443D">
        <w:t xml:space="preserve"> increase in population than 90% of all other CDPs in Florida</w:t>
      </w:r>
      <w:r w:rsidR="00903844">
        <w:t>, well above both the median and mean values</w:t>
      </w:r>
      <w:r w:rsidR="00CD443D">
        <w:t xml:space="preserve">. Nearby </w:t>
      </w:r>
      <w:r>
        <w:t>places</w:t>
      </w:r>
      <w:r w:rsidR="00CD443D">
        <w:t xml:space="preserve"> with similar increases in population include Lake Worth (7,309</w:t>
      </w:r>
      <w:r w:rsidR="009C252A">
        <w:t xml:space="preserve"> persons</w:t>
      </w:r>
      <w:r w:rsidR="00CD443D">
        <w:t>),</w:t>
      </w:r>
      <w:r w:rsidR="009C252A">
        <w:t xml:space="preserve"> Greenacres (6,417 persons), and</w:t>
      </w:r>
      <w:r w:rsidR="00CD443D">
        <w:t xml:space="preserve"> Jupiter (</w:t>
      </w:r>
      <w:r w:rsidR="009C252A">
        <w:t>5,891 persons).</w:t>
      </w:r>
    </w:p>
    <w:p w:rsidR="00903844" w:rsidRDefault="00903844" w:rsidP="00903844">
      <w:r>
        <w:t xml:space="preserve">Average (mean) </w:t>
      </w:r>
      <w:r w:rsidR="00D5400B">
        <w:t xml:space="preserve">absolute </w:t>
      </w:r>
      <w:r>
        <w:t xml:space="preserve">change: </w:t>
      </w:r>
      <w:r w:rsidR="00074B1B">
        <w:t>2,362</w:t>
      </w:r>
      <w:r>
        <w:t xml:space="preserve"> persons</w:t>
      </w:r>
    </w:p>
    <w:p w:rsidR="00903844" w:rsidRDefault="00903844" w:rsidP="00903844">
      <w:r>
        <w:t xml:space="preserve">Standard Deviation: </w:t>
      </w:r>
      <w:r w:rsidR="00074B1B">
        <w:t>7,094</w:t>
      </w:r>
      <w:r>
        <w:t xml:space="preserve"> persons</w:t>
      </w:r>
    </w:p>
    <w:p w:rsidR="00903844" w:rsidRDefault="00903844" w:rsidP="00903844">
      <w:r>
        <w:t xml:space="preserve">Median </w:t>
      </w:r>
      <w:r w:rsidR="00D5400B">
        <w:t xml:space="preserve">absolute </w:t>
      </w:r>
      <w:r>
        <w:t>change: 2</w:t>
      </w:r>
      <w:r w:rsidR="00074B1B">
        <w:t>93</w:t>
      </w:r>
      <w:r>
        <w:t xml:space="preserve"> persons</w:t>
      </w:r>
    </w:p>
    <w:p w:rsidR="009C252A" w:rsidRDefault="009C252A" w:rsidP="00615F24"/>
    <w:p w:rsidR="00903844" w:rsidRDefault="00B85A49" w:rsidP="00615F24">
      <w:r>
        <w:t>As with the values for percent change, the data</w:t>
      </w:r>
      <w:r w:rsidR="00E86501">
        <w:t xml:space="preserve"> is </w:t>
      </w:r>
      <w:r w:rsidR="00045A9A">
        <w:t>concentrated</w:t>
      </w:r>
      <w:r w:rsidR="00E86501">
        <w:t xml:space="preserve"> </w:t>
      </w:r>
      <w:r w:rsidR="00D5400B">
        <w:t xml:space="preserve">with strong central tendencies </w:t>
      </w:r>
      <w:r w:rsidR="00E86501">
        <w:t>but with a significant number of</w:t>
      </w:r>
      <w:r>
        <w:t xml:space="preserve"> large outliers</w:t>
      </w:r>
      <w:r w:rsidR="00E86501">
        <w:t>. However,</w:t>
      </w:r>
      <w:r w:rsidR="004526A5">
        <w:t xml:space="preserve"> </w:t>
      </w:r>
      <w:r w:rsidR="00153B43">
        <w:t xml:space="preserve">in contrast with the values for </w:t>
      </w:r>
      <w:r w:rsidR="00D5400B">
        <w:t>relative</w:t>
      </w:r>
      <w:r w:rsidR="00153B43">
        <w:t xml:space="preserve"> change, </w:t>
      </w:r>
      <w:r w:rsidR="004526A5">
        <w:t>here those</w:t>
      </w:r>
      <w:r w:rsidR="00153B43">
        <w:t xml:space="preserve"> high values</w:t>
      </w:r>
      <w:r w:rsidR="004526A5">
        <w:t xml:space="preserve"> correlate more closely to those CDPs with large populations.</w:t>
      </w:r>
    </w:p>
    <w:p w:rsidR="00903844" w:rsidRDefault="00903844" w:rsidP="00615F24"/>
    <w:p w:rsidR="00903844" w:rsidRDefault="00903844" w:rsidP="00615F24"/>
    <w:p w:rsidR="00903844" w:rsidRDefault="00903844" w:rsidP="00615F24">
      <w:r>
        <w:rPr>
          <w:noProof/>
        </w:rPr>
        <w:drawing>
          <wp:inline distT="0" distB="0" distL="0" distR="0">
            <wp:extent cx="5000625" cy="3152775"/>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0625" cy="3152775"/>
                    </a:xfrm>
                    <a:prstGeom prst="rect">
                      <a:avLst/>
                    </a:prstGeom>
                    <a:noFill/>
                    <a:ln>
                      <a:noFill/>
                    </a:ln>
                  </pic:spPr>
                </pic:pic>
              </a:graphicData>
            </a:graphic>
          </wp:inline>
        </w:drawing>
      </w:r>
    </w:p>
    <w:p w:rsidR="009C252A" w:rsidRDefault="00903844" w:rsidP="00615F24">
      <w:r>
        <w:rPr>
          <w:noProof/>
        </w:rPr>
        <w:lastRenderedPageBreak/>
        <w:drawing>
          <wp:inline distT="0" distB="0" distL="0" distR="0">
            <wp:extent cx="5448300" cy="3324225"/>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0" cy="3324225"/>
                    </a:xfrm>
                    <a:prstGeom prst="rect">
                      <a:avLst/>
                    </a:prstGeom>
                    <a:noFill/>
                    <a:ln>
                      <a:noFill/>
                    </a:ln>
                  </pic:spPr>
                </pic:pic>
              </a:graphicData>
            </a:graphic>
          </wp:inline>
        </w:drawing>
      </w:r>
    </w:p>
    <w:p w:rsidR="00BD2992" w:rsidRDefault="00BD2992" w:rsidP="00615F24"/>
    <w:tbl>
      <w:tblPr>
        <w:tblW w:w="9044" w:type="dxa"/>
        <w:tblLook w:val="04A0"/>
      </w:tblPr>
      <w:tblGrid>
        <w:gridCol w:w="3434"/>
        <w:gridCol w:w="1150"/>
        <w:gridCol w:w="1150"/>
        <w:gridCol w:w="1414"/>
        <w:gridCol w:w="1896"/>
      </w:tblGrid>
      <w:tr w:rsidR="00BD2992" w:rsidRPr="00BD2992" w:rsidTr="00BD2992">
        <w:trPr>
          <w:trHeight w:val="298"/>
        </w:trPr>
        <w:tc>
          <w:tcPr>
            <w:tcW w:w="3434" w:type="dxa"/>
            <w:tcBorders>
              <w:top w:val="single" w:sz="4" w:space="0" w:color="8EA9DB"/>
              <w:left w:val="single" w:sz="4" w:space="0" w:color="8EA9DB"/>
              <w:bottom w:val="single" w:sz="8" w:space="0" w:color="4472C4"/>
              <w:right w:val="single" w:sz="4" w:space="0" w:color="4472C4"/>
            </w:tcBorders>
            <w:shd w:val="clear" w:color="4472C4" w:fill="4472C4"/>
            <w:noWrap/>
            <w:vAlign w:val="bottom"/>
            <w:hideMark/>
          </w:tcPr>
          <w:p w:rsidR="00BD2992" w:rsidRPr="00BD2992" w:rsidRDefault="00BD2992" w:rsidP="00BD2992">
            <w:pPr>
              <w:spacing w:after="0" w:line="240" w:lineRule="auto"/>
              <w:rPr>
                <w:rFonts w:ascii="Calibri" w:eastAsia="Times New Roman" w:hAnsi="Calibri" w:cs="Calibri"/>
                <w:b/>
                <w:bCs/>
                <w:color w:val="FFFFFF"/>
              </w:rPr>
            </w:pPr>
            <w:r w:rsidRPr="00BD2992">
              <w:rPr>
                <w:rFonts w:ascii="Calibri" w:eastAsia="Times New Roman" w:hAnsi="Calibri" w:cs="Calibri"/>
                <w:b/>
                <w:bCs/>
                <w:color w:val="FFFFFF"/>
              </w:rPr>
              <w:t>Geographic Area Name</w:t>
            </w:r>
          </w:p>
        </w:tc>
        <w:tc>
          <w:tcPr>
            <w:tcW w:w="1150" w:type="dxa"/>
            <w:tcBorders>
              <w:top w:val="single" w:sz="4" w:space="0" w:color="8EA9DB"/>
              <w:left w:val="single" w:sz="4" w:space="0" w:color="4472C4"/>
              <w:bottom w:val="single" w:sz="8" w:space="0" w:color="4472C4"/>
              <w:right w:val="single" w:sz="4" w:space="0" w:color="4472C4"/>
            </w:tcBorders>
            <w:shd w:val="clear" w:color="4472C4" w:fill="4472C4"/>
            <w:noWrap/>
            <w:vAlign w:val="bottom"/>
            <w:hideMark/>
          </w:tcPr>
          <w:p w:rsidR="00BD2992" w:rsidRPr="00BD2992" w:rsidRDefault="00BD2992" w:rsidP="00BD2992">
            <w:pPr>
              <w:spacing w:after="0" w:line="240" w:lineRule="auto"/>
              <w:rPr>
                <w:rFonts w:ascii="Calibri" w:eastAsia="Times New Roman" w:hAnsi="Calibri" w:cs="Calibri"/>
                <w:b/>
                <w:bCs/>
                <w:color w:val="FFFFFF"/>
              </w:rPr>
            </w:pPr>
            <w:r w:rsidRPr="00BD2992">
              <w:rPr>
                <w:rFonts w:ascii="Calibri" w:eastAsia="Times New Roman" w:hAnsi="Calibri" w:cs="Calibri"/>
                <w:b/>
                <w:bCs/>
                <w:color w:val="FFFFFF"/>
              </w:rPr>
              <w:t>2020 Census</w:t>
            </w:r>
          </w:p>
        </w:tc>
        <w:tc>
          <w:tcPr>
            <w:tcW w:w="1150" w:type="dxa"/>
            <w:tcBorders>
              <w:top w:val="single" w:sz="4" w:space="0" w:color="8EA9DB"/>
              <w:left w:val="single" w:sz="4" w:space="0" w:color="4472C4"/>
              <w:bottom w:val="single" w:sz="8" w:space="0" w:color="4472C4"/>
              <w:right w:val="single" w:sz="4" w:space="0" w:color="4472C4"/>
            </w:tcBorders>
            <w:shd w:val="clear" w:color="4472C4" w:fill="4472C4"/>
            <w:noWrap/>
            <w:vAlign w:val="bottom"/>
            <w:hideMark/>
          </w:tcPr>
          <w:p w:rsidR="00BD2992" w:rsidRPr="00BD2992" w:rsidRDefault="00BD2992" w:rsidP="00BD2992">
            <w:pPr>
              <w:spacing w:after="0" w:line="240" w:lineRule="auto"/>
              <w:rPr>
                <w:rFonts w:ascii="Calibri" w:eastAsia="Times New Roman" w:hAnsi="Calibri" w:cs="Calibri"/>
                <w:b/>
                <w:bCs/>
                <w:color w:val="FFFFFF"/>
              </w:rPr>
            </w:pPr>
            <w:r w:rsidRPr="00BD2992">
              <w:rPr>
                <w:rFonts w:ascii="Calibri" w:eastAsia="Times New Roman" w:hAnsi="Calibri" w:cs="Calibri"/>
                <w:b/>
                <w:bCs/>
                <w:color w:val="FFFFFF"/>
              </w:rPr>
              <w:t>2010 Census</w:t>
            </w:r>
          </w:p>
        </w:tc>
        <w:tc>
          <w:tcPr>
            <w:tcW w:w="1414"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rsidR="00BD2992" w:rsidRPr="00BD2992" w:rsidRDefault="00BD2992" w:rsidP="00BD2992">
            <w:pPr>
              <w:spacing w:after="0" w:line="240" w:lineRule="auto"/>
              <w:rPr>
                <w:rFonts w:ascii="Calibri" w:eastAsia="Times New Roman" w:hAnsi="Calibri" w:cs="Calibri"/>
                <w:b/>
                <w:bCs/>
                <w:color w:val="FFFFFF"/>
              </w:rPr>
            </w:pPr>
            <w:r w:rsidRPr="00BD2992">
              <w:rPr>
                <w:rFonts w:ascii="Calibri" w:eastAsia="Times New Roman" w:hAnsi="Calibri" w:cs="Calibri"/>
                <w:b/>
                <w:bCs/>
                <w:color w:val="FFFFFF"/>
              </w:rPr>
              <w:t>Percent Change</w:t>
            </w:r>
          </w:p>
        </w:tc>
        <w:tc>
          <w:tcPr>
            <w:tcW w:w="1896"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rsidR="00BD2992" w:rsidRPr="00BD2992" w:rsidRDefault="00BD2992" w:rsidP="00BD2992">
            <w:pPr>
              <w:spacing w:after="0" w:line="240" w:lineRule="auto"/>
              <w:rPr>
                <w:rFonts w:ascii="Calibri" w:eastAsia="Times New Roman" w:hAnsi="Calibri" w:cs="Calibri"/>
                <w:b/>
                <w:bCs/>
                <w:color w:val="FFFFFF"/>
              </w:rPr>
            </w:pPr>
            <w:r w:rsidRPr="00BD2992">
              <w:rPr>
                <w:rFonts w:ascii="Calibri" w:eastAsia="Times New Roman" w:hAnsi="Calibri" w:cs="Calibri"/>
                <w:b/>
                <w:bCs/>
                <w:color w:val="FFFFFF"/>
              </w:rPr>
              <w:t>Population Difference</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Jacksonville city, Florida</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949611</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821784</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15.55%</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127827</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Orlando city, Florida</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307573</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238300</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29.07%</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69273</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Tampa city, Florida</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384959</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335709</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14.67%</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49250</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Horizon West CDP, Florida</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58101</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14000</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315.01%</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44101</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Miami city, Florida</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442241</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399457</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10.71%</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42784</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Port St. Lucie city, Florida</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204851</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164603</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24.45%</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40248</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Cape Coral city, Florida</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194016</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154305</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25.74%</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39711</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Riverview CDP, Florida</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107396</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71050</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51.16%</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36346</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Four Corners CDP, Florida</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56381</w:t>
            </w:r>
          </w:p>
        </w:tc>
        <w:tc>
          <w:tcPr>
            <w:tcW w:w="1150" w:type="dxa"/>
            <w:tcBorders>
              <w:top w:val="single" w:sz="4" w:space="0" w:color="8EA9DB"/>
              <w:left w:val="single" w:sz="4" w:space="0" w:color="4472C4"/>
              <w:bottom w:val="single" w:sz="4" w:space="0" w:color="4472C4"/>
              <w:right w:val="single" w:sz="4" w:space="0" w:color="4472C4"/>
            </w:tcBorders>
            <w:shd w:val="clear" w:color="000000"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26116</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115.89%</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30265</w:t>
            </w:r>
          </w:p>
        </w:tc>
      </w:tr>
      <w:tr w:rsidR="00BD2992" w:rsidRPr="00BD2992" w:rsidTr="00BD2992">
        <w:trPr>
          <w:trHeight w:val="298"/>
        </w:trPr>
        <w:tc>
          <w:tcPr>
            <w:tcW w:w="3434" w:type="dxa"/>
            <w:tcBorders>
              <w:top w:val="single" w:sz="4" w:space="0" w:color="8EA9DB"/>
              <w:left w:val="single" w:sz="4" w:space="0" w:color="8EA9DB"/>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rPr>
                <w:rFonts w:ascii="Calibri" w:eastAsia="Times New Roman" w:hAnsi="Calibri" w:cs="Calibri"/>
                <w:color w:val="000000"/>
              </w:rPr>
            </w:pPr>
            <w:r w:rsidRPr="00BD2992">
              <w:rPr>
                <w:rFonts w:ascii="Calibri" w:eastAsia="Times New Roman" w:hAnsi="Calibri" w:cs="Calibri"/>
                <w:color w:val="000000"/>
              </w:rPr>
              <w:t>Doral city, Florida</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75874</w:t>
            </w:r>
          </w:p>
        </w:tc>
        <w:tc>
          <w:tcPr>
            <w:tcW w:w="1150" w:type="dxa"/>
            <w:tcBorders>
              <w:top w:val="single" w:sz="4" w:space="0" w:color="8EA9DB"/>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45704</w:t>
            </w:r>
          </w:p>
        </w:tc>
        <w:tc>
          <w:tcPr>
            <w:tcW w:w="141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66.01%</w:t>
            </w:r>
          </w:p>
        </w:tc>
        <w:tc>
          <w:tcPr>
            <w:tcW w:w="1896"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BD2992" w:rsidRPr="00BD2992" w:rsidRDefault="00BD2992" w:rsidP="00BD2992">
            <w:pPr>
              <w:spacing w:after="0" w:line="240" w:lineRule="auto"/>
              <w:jc w:val="right"/>
              <w:rPr>
                <w:rFonts w:ascii="Calibri" w:eastAsia="Times New Roman" w:hAnsi="Calibri" w:cs="Calibri"/>
                <w:color w:val="000000"/>
              </w:rPr>
            </w:pPr>
            <w:r w:rsidRPr="00BD2992">
              <w:rPr>
                <w:rFonts w:ascii="Calibri" w:eastAsia="Times New Roman" w:hAnsi="Calibri" w:cs="Calibri"/>
                <w:color w:val="000000"/>
              </w:rPr>
              <w:t>30170</w:t>
            </w:r>
          </w:p>
        </w:tc>
      </w:tr>
    </w:tbl>
    <w:p w:rsidR="00BD2992" w:rsidRDefault="00045A9A" w:rsidP="00BD2992">
      <w:pPr>
        <w:jc w:val="center"/>
      </w:pPr>
      <w:r>
        <w:t xml:space="preserve">Sample </w:t>
      </w:r>
      <w:r w:rsidR="00BD2992">
        <w:t xml:space="preserve">Table 2 – </w:t>
      </w:r>
      <w:r w:rsidR="00E86501">
        <w:t xml:space="preserve">Ten </w:t>
      </w:r>
      <w:r w:rsidR="00BD2992">
        <w:t xml:space="preserve">Florida places with greatest </w:t>
      </w:r>
      <w:r w:rsidR="00936B79">
        <w:t xml:space="preserve">raw </w:t>
      </w:r>
      <w:r w:rsidR="00153B43">
        <w:t>increase</w:t>
      </w:r>
      <w:r w:rsidR="00BD2992">
        <w:t xml:space="preserve"> in population</w:t>
      </w:r>
      <w:r w:rsidR="00153B43">
        <w:t xml:space="preserve"> from 2010-2020</w:t>
      </w:r>
    </w:p>
    <w:p w:rsidR="00045A9A" w:rsidRDefault="00045A9A" w:rsidP="00BD2992">
      <w:pPr>
        <w:jc w:val="center"/>
      </w:pPr>
    </w:p>
    <w:p w:rsidR="009632F5" w:rsidRDefault="009632F5" w:rsidP="00D81B3C"/>
    <w:p w:rsidR="00D81B3C" w:rsidRDefault="00D81B3C" w:rsidP="00D81B3C"/>
    <w:p w:rsidR="009632F5" w:rsidRDefault="009632F5" w:rsidP="009632F5">
      <w:pPr>
        <w:rPr>
          <w:b/>
          <w:bCs/>
        </w:rPr>
      </w:pPr>
      <w:r w:rsidRPr="009632F5">
        <w:rPr>
          <w:b/>
          <w:bCs/>
        </w:rPr>
        <w:t>Palm Beach County CDPs</w:t>
      </w:r>
    </w:p>
    <w:p w:rsidR="009632F5" w:rsidRDefault="009632F5" w:rsidP="009632F5">
      <w:r>
        <w:t>Palm Beach County has a total of 39 Census Designated Places, all of which were incorporated prior to 2010 except for the city of Westlake. Comparing both the percent change in population as well as the raw difference between 2020 and 2010, one may note a similar standing for Delray Beach as when compared to CDPs throughout the state.</w:t>
      </w:r>
    </w:p>
    <w:p w:rsidR="00622EB1" w:rsidRDefault="00622EB1" w:rsidP="00622EB1">
      <w:r>
        <w:lastRenderedPageBreak/>
        <w:t>Average (mean) percent change: 10.65 %</w:t>
      </w:r>
    </w:p>
    <w:p w:rsidR="00622EB1" w:rsidRDefault="00622EB1" w:rsidP="00622EB1">
      <w:r>
        <w:t>Standard Deviation: 10.33 %</w:t>
      </w:r>
    </w:p>
    <w:p w:rsidR="00622EB1" w:rsidRDefault="00622EB1" w:rsidP="009632F5">
      <w:r>
        <w:t>Median percent change: 10.5%</w:t>
      </w:r>
    </w:p>
    <w:p w:rsidR="00D81B3C" w:rsidRDefault="00D81B3C" w:rsidP="009632F5"/>
    <w:p w:rsidR="00622EB1" w:rsidRDefault="00622EB1" w:rsidP="009632F5">
      <w:r>
        <w:t>In terms of percent change, Delray Beach (10.45%) falls right around the median and mean values for Palm Beach County. Here, the only notable outlier in th</w:t>
      </w:r>
      <w:r w:rsidR="00D5400B">
        <w:t>is smaller</w:t>
      </w:r>
      <w:r>
        <w:t xml:space="preserve"> data </w:t>
      </w:r>
      <w:r w:rsidR="00D5400B">
        <w:t xml:space="preserve">set </w:t>
      </w:r>
      <w:r>
        <w:t>is Palm Springs, with a population increase of 42% over the ten-year period.</w:t>
      </w:r>
    </w:p>
    <w:p w:rsidR="00622EB1" w:rsidRDefault="00622EB1" w:rsidP="009632F5"/>
    <w:p w:rsidR="007F0E61" w:rsidRDefault="00622EB1" w:rsidP="009632F5">
      <w:r>
        <w:rPr>
          <w:noProof/>
        </w:rPr>
        <w:drawing>
          <wp:inline distT="0" distB="0" distL="0" distR="0">
            <wp:extent cx="3048000" cy="1989917"/>
            <wp:effectExtent l="0" t="0" r="0"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9690" cy="1997549"/>
                    </a:xfrm>
                    <a:prstGeom prst="rect">
                      <a:avLst/>
                    </a:prstGeom>
                    <a:noFill/>
                    <a:ln>
                      <a:noFill/>
                    </a:ln>
                  </pic:spPr>
                </pic:pic>
              </a:graphicData>
            </a:graphic>
          </wp:inline>
        </w:drawing>
      </w:r>
      <w:r w:rsidR="00EB2DE2">
        <w:rPr>
          <w:noProof/>
        </w:rPr>
        <w:drawing>
          <wp:inline distT="0" distB="0" distL="0" distR="0">
            <wp:extent cx="2876376" cy="1934210"/>
            <wp:effectExtent l="0" t="0" r="635" b="889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5992" cy="1947401"/>
                    </a:xfrm>
                    <a:prstGeom prst="rect">
                      <a:avLst/>
                    </a:prstGeom>
                    <a:noFill/>
                    <a:ln>
                      <a:noFill/>
                    </a:ln>
                  </pic:spPr>
                </pic:pic>
              </a:graphicData>
            </a:graphic>
          </wp:inline>
        </w:drawing>
      </w:r>
    </w:p>
    <w:p w:rsidR="00D81B3C" w:rsidRDefault="00D81B3C" w:rsidP="009632F5"/>
    <w:p w:rsidR="00EB2DE2" w:rsidRDefault="00EB2DE2" w:rsidP="009632F5">
      <w:r>
        <w:t>Again, in terms of raw population increase, Delray Beach’s contribution</w:t>
      </w:r>
      <w:r w:rsidR="007F0E61">
        <w:t xml:space="preserve"> (6,324 persons)</w:t>
      </w:r>
      <w:r>
        <w:t xml:space="preserve"> seems more significant, </w:t>
      </w:r>
      <w:r w:rsidR="006A4E63">
        <w:t>making it the 9</w:t>
      </w:r>
      <w:r w:rsidR="006A4E63" w:rsidRPr="006A4E63">
        <w:rPr>
          <w:vertAlign w:val="superscript"/>
        </w:rPr>
        <w:t>th</w:t>
      </w:r>
      <w:r w:rsidR="006A4E63">
        <w:t xml:space="preserve"> largest increase in</w:t>
      </w:r>
      <w:r>
        <w:t xml:space="preserve"> Palm Beach County</w:t>
      </w:r>
      <w:r w:rsidR="006A4E63">
        <w:t>, greater than 76% of the other CDPs in this area</w:t>
      </w:r>
      <w:r>
        <w:t xml:space="preserve">. </w:t>
      </w:r>
      <w:r w:rsidR="00D81B3C">
        <w:t>The full Palm Beach County list is provided in Table 3, below.</w:t>
      </w:r>
    </w:p>
    <w:p w:rsidR="007F0E61" w:rsidRDefault="007F0E61" w:rsidP="007F0E61">
      <w:r>
        <w:t>Average (mean) population change: 2,362 persons</w:t>
      </w:r>
    </w:p>
    <w:p w:rsidR="007F0E61" w:rsidRDefault="007F0E61" w:rsidP="007F0E61">
      <w:r>
        <w:t>Standard Deviation: 7,094 persons</w:t>
      </w:r>
    </w:p>
    <w:p w:rsidR="007F0E61" w:rsidRDefault="007F0E61" w:rsidP="007F0E61">
      <w:r>
        <w:t>Median population change: 293 persons</w:t>
      </w:r>
    </w:p>
    <w:p w:rsidR="00D81B3C" w:rsidRDefault="00D81B3C" w:rsidP="007F0E61">
      <w:r>
        <w:rPr>
          <w:noProof/>
        </w:rPr>
        <w:drawing>
          <wp:inline distT="0" distB="0" distL="0" distR="0">
            <wp:extent cx="2990362" cy="1914525"/>
            <wp:effectExtent l="0" t="0" r="635"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ox and whiske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1647" cy="1921750"/>
                    </a:xfrm>
                    <a:prstGeom prst="rect">
                      <a:avLst/>
                    </a:prstGeom>
                    <a:noFill/>
                    <a:ln>
                      <a:noFill/>
                    </a:ln>
                  </pic:spPr>
                </pic:pic>
              </a:graphicData>
            </a:graphic>
          </wp:inline>
        </w:drawing>
      </w:r>
      <w:r w:rsidRPr="00D81B3C">
        <w:t xml:space="preserve"> </w:t>
      </w:r>
      <w:r>
        <w:rPr>
          <w:noProof/>
        </w:rPr>
        <w:drawing>
          <wp:inline distT="0" distB="0" distL="0" distR="0">
            <wp:extent cx="2905125" cy="1800868"/>
            <wp:effectExtent l="0" t="0" r="0" b="889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542" cy="1814764"/>
                    </a:xfrm>
                    <a:prstGeom prst="rect">
                      <a:avLst/>
                    </a:prstGeom>
                    <a:noFill/>
                    <a:ln>
                      <a:noFill/>
                    </a:ln>
                  </pic:spPr>
                </pic:pic>
              </a:graphicData>
            </a:graphic>
          </wp:inline>
        </w:drawing>
      </w:r>
    </w:p>
    <w:p w:rsidR="00D81B3C" w:rsidRDefault="00D81B3C" w:rsidP="007F0E61"/>
    <w:tbl>
      <w:tblPr>
        <w:tblW w:w="9580" w:type="dxa"/>
        <w:tblLook w:val="04A0"/>
      </w:tblPr>
      <w:tblGrid>
        <w:gridCol w:w="3320"/>
        <w:gridCol w:w="1240"/>
        <w:gridCol w:w="1240"/>
        <w:gridCol w:w="1580"/>
        <w:gridCol w:w="2200"/>
      </w:tblGrid>
      <w:tr w:rsidR="00D81B3C" w:rsidRPr="00D81B3C" w:rsidTr="00D81B3C">
        <w:trPr>
          <w:trHeight w:val="300"/>
        </w:trPr>
        <w:tc>
          <w:tcPr>
            <w:tcW w:w="3320" w:type="dxa"/>
            <w:tcBorders>
              <w:top w:val="single" w:sz="4" w:space="0" w:color="8EA9DB"/>
              <w:left w:val="nil"/>
              <w:bottom w:val="nil"/>
              <w:right w:val="nil"/>
            </w:tcBorders>
            <w:shd w:val="clear" w:color="4472C4" w:fill="4472C4"/>
            <w:noWrap/>
            <w:vAlign w:val="bottom"/>
            <w:hideMark/>
          </w:tcPr>
          <w:p w:rsidR="00D81B3C" w:rsidRPr="00D81B3C" w:rsidRDefault="00D81B3C" w:rsidP="00D81B3C">
            <w:pPr>
              <w:spacing w:after="0" w:line="240" w:lineRule="auto"/>
              <w:rPr>
                <w:rFonts w:ascii="Calibri" w:eastAsia="Times New Roman" w:hAnsi="Calibri" w:cs="Calibri"/>
                <w:b/>
                <w:bCs/>
                <w:color w:val="FFFFFF"/>
              </w:rPr>
            </w:pPr>
            <w:r w:rsidRPr="00D81B3C">
              <w:rPr>
                <w:rFonts w:ascii="Calibri" w:eastAsia="Times New Roman" w:hAnsi="Calibri" w:cs="Calibri"/>
                <w:b/>
                <w:bCs/>
                <w:color w:val="FFFFFF"/>
              </w:rPr>
              <w:lastRenderedPageBreak/>
              <w:t>Geographic Area Name</w:t>
            </w:r>
          </w:p>
        </w:tc>
        <w:tc>
          <w:tcPr>
            <w:tcW w:w="1240" w:type="dxa"/>
            <w:tcBorders>
              <w:top w:val="single" w:sz="4" w:space="0" w:color="8EA9DB"/>
              <w:left w:val="nil"/>
              <w:bottom w:val="nil"/>
              <w:right w:val="nil"/>
            </w:tcBorders>
            <w:shd w:val="clear" w:color="4472C4" w:fill="4472C4"/>
            <w:noWrap/>
            <w:vAlign w:val="bottom"/>
            <w:hideMark/>
          </w:tcPr>
          <w:p w:rsidR="00D81B3C" w:rsidRPr="00D81B3C" w:rsidRDefault="00D81B3C" w:rsidP="00D81B3C">
            <w:pPr>
              <w:spacing w:after="0" w:line="240" w:lineRule="auto"/>
              <w:rPr>
                <w:rFonts w:ascii="Calibri" w:eastAsia="Times New Roman" w:hAnsi="Calibri" w:cs="Calibri"/>
                <w:b/>
                <w:bCs/>
                <w:color w:val="FFFFFF"/>
              </w:rPr>
            </w:pPr>
            <w:r w:rsidRPr="00D81B3C">
              <w:rPr>
                <w:rFonts w:ascii="Calibri" w:eastAsia="Times New Roman" w:hAnsi="Calibri" w:cs="Calibri"/>
                <w:b/>
                <w:bCs/>
                <w:color w:val="FFFFFF"/>
              </w:rPr>
              <w:t>2020 Census</w:t>
            </w:r>
          </w:p>
        </w:tc>
        <w:tc>
          <w:tcPr>
            <w:tcW w:w="1240" w:type="dxa"/>
            <w:tcBorders>
              <w:top w:val="single" w:sz="4" w:space="0" w:color="8EA9DB"/>
              <w:left w:val="nil"/>
              <w:bottom w:val="nil"/>
              <w:right w:val="nil"/>
            </w:tcBorders>
            <w:shd w:val="clear" w:color="4472C4" w:fill="4472C4"/>
            <w:noWrap/>
            <w:vAlign w:val="bottom"/>
            <w:hideMark/>
          </w:tcPr>
          <w:p w:rsidR="00D81B3C" w:rsidRPr="00D81B3C" w:rsidRDefault="00D81B3C" w:rsidP="00D81B3C">
            <w:pPr>
              <w:spacing w:after="0" w:line="240" w:lineRule="auto"/>
              <w:rPr>
                <w:rFonts w:ascii="Calibri" w:eastAsia="Times New Roman" w:hAnsi="Calibri" w:cs="Calibri"/>
                <w:b/>
                <w:bCs/>
                <w:color w:val="FFFFFF"/>
              </w:rPr>
            </w:pPr>
            <w:r w:rsidRPr="00D81B3C">
              <w:rPr>
                <w:rFonts w:ascii="Calibri" w:eastAsia="Times New Roman" w:hAnsi="Calibri" w:cs="Calibri"/>
                <w:b/>
                <w:bCs/>
                <w:color w:val="FFFFFF"/>
              </w:rPr>
              <w:t>2010 Census</w:t>
            </w:r>
          </w:p>
        </w:tc>
        <w:tc>
          <w:tcPr>
            <w:tcW w:w="1580" w:type="dxa"/>
            <w:tcBorders>
              <w:top w:val="nil"/>
              <w:left w:val="nil"/>
              <w:bottom w:val="nil"/>
              <w:right w:val="nil"/>
            </w:tcBorders>
            <w:shd w:val="clear" w:color="4472C4" w:fill="4472C4"/>
            <w:noWrap/>
            <w:vAlign w:val="bottom"/>
            <w:hideMark/>
          </w:tcPr>
          <w:p w:rsidR="00D81B3C" w:rsidRPr="00D81B3C" w:rsidRDefault="00D81B3C" w:rsidP="00D81B3C">
            <w:pPr>
              <w:spacing w:after="0" w:line="240" w:lineRule="auto"/>
              <w:rPr>
                <w:rFonts w:ascii="Calibri" w:eastAsia="Times New Roman" w:hAnsi="Calibri" w:cs="Calibri"/>
                <w:b/>
                <w:bCs/>
                <w:color w:val="FFFFFF"/>
              </w:rPr>
            </w:pPr>
            <w:r w:rsidRPr="00D81B3C">
              <w:rPr>
                <w:rFonts w:ascii="Calibri" w:eastAsia="Times New Roman" w:hAnsi="Calibri" w:cs="Calibri"/>
                <w:b/>
                <w:bCs/>
                <w:color w:val="FFFFFF"/>
              </w:rPr>
              <w:t>Percent Change</w:t>
            </w:r>
          </w:p>
        </w:tc>
        <w:tc>
          <w:tcPr>
            <w:tcW w:w="2200" w:type="dxa"/>
            <w:tcBorders>
              <w:top w:val="nil"/>
              <w:left w:val="nil"/>
              <w:bottom w:val="nil"/>
              <w:right w:val="nil"/>
            </w:tcBorders>
            <w:shd w:val="clear" w:color="4472C4" w:fill="4472C4"/>
            <w:noWrap/>
            <w:vAlign w:val="bottom"/>
            <w:hideMark/>
          </w:tcPr>
          <w:p w:rsidR="00D81B3C" w:rsidRPr="00D81B3C" w:rsidRDefault="00D81B3C" w:rsidP="00D81B3C">
            <w:pPr>
              <w:spacing w:after="0" w:line="240" w:lineRule="auto"/>
              <w:rPr>
                <w:rFonts w:ascii="Calibri" w:eastAsia="Times New Roman" w:hAnsi="Calibri" w:cs="Calibri"/>
                <w:b/>
                <w:bCs/>
                <w:color w:val="FFFFFF"/>
              </w:rPr>
            </w:pPr>
            <w:r w:rsidRPr="00D81B3C">
              <w:rPr>
                <w:rFonts w:ascii="Calibri" w:eastAsia="Times New Roman" w:hAnsi="Calibri" w:cs="Calibri"/>
                <w:b/>
                <w:bCs/>
                <w:color w:val="FFFFFF"/>
              </w:rPr>
              <w:t>Population Difference</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West Palm Beach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117415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99919</w:t>
            </w:r>
          </w:p>
        </w:tc>
        <w:tc>
          <w:tcPr>
            <w:tcW w:w="1580" w:type="dxa"/>
            <w:tcBorders>
              <w:top w:val="single" w:sz="4" w:space="0" w:color="4472C4"/>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17.51%</w:t>
            </w:r>
          </w:p>
        </w:tc>
        <w:tc>
          <w:tcPr>
            <w:tcW w:w="2200" w:type="dxa"/>
            <w:tcBorders>
              <w:top w:val="single" w:sz="4" w:space="0" w:color="4472C4"/>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17496</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Boca Raton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97422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84392</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15.44%</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13030</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Boynton Beach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80380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68217</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17.83%</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12163</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Palm Beach Gardens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59182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48452</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22.15%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10730</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Palm Springs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26890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18928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42.06%</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7962</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Lake Worth Beach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42219</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34910</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20.94%</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7309</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Greenacres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43990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37573</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17.08%</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6417</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Delray Beach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66846</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60522</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10.45%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6324</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Jupiter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61047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55156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10.68%</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5891</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Wellington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61637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56508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9.08%</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5129</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Riviera Beach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37604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32488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15.75%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5116</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Royal Palm Beach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38932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34140</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14.04%</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4792</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North Palm Beach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13162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12015</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9.55%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1147</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Lantana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11504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10423</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10.37%</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1081</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Palm Beach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9245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8348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10.75%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897</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Lake Park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9047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8155</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10.94%</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892</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Highland Beach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4295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3539</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21.36%</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756</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Juno Beach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3858</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3176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21.47%</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682</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Tequesta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6158</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5629</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9.40%</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529</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Haverhill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2187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1873</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16.76%</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314</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South Palm Beach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1471</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1171</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25.62%</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300</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proofErr w:type="spellStart"/>
            <w:r w:rsidRPr="00D81B3C">
              <w:rPr>
                <w:rFonts w:ascii="Calibri" w:eastAsia="Times New Roman" w:hAnsi="Calibri" w:cs="Calibri"/>
                <w:color w:val="000000"/>
              </w:rPr>
              <w:t>Mangonia</w:t>
            </w:r>
            <w:proofErr w:type="spellEnd"/>
            <w:r w:rsidRPr="00D81B3C">
              <w:rPr>
                <w:rFonts w:ascii="Calibri" w:eastAsia="Times New Roman" w:hAnsi="Calibri" w:cs="Calibri"/>
                <w:color w:val="000000"/>
              </w:rPr>
              <w:t xml:space="preserve"> Park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2142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1888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13.45%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254</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Palm Beach Shores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1330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1142</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16.46%</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188</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Lake Clarke Shores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3564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3376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5.57%</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188</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Loxahatchee Groves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3355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3180</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5.50%</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175</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Gulf Stream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954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786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21.37%</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168</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Atlantis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2142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2005</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6.83%</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137</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Hypoluxo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2687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2588</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3.83%</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99</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Ocean Ridge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1830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1786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2.46%</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44</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Manalapan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419</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406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3.20%</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Jupiter Inlet Colony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405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400</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1.25%</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Golf village,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255</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252</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1.19%</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3</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Cloud Lake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135</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-0.74%</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Glen Ridge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217</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219</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-0.91%</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South Bay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4860</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4876</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-0.33%</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Briny Breezes town,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502</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601</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-16.47%</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-99</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Pahokee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5524</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5649</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-2.21%</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-125</w:t>
            </w:r>
          </w:p>
        </w:tc>
      </w:tr>
      <w:tr w:rsidR="00D81B3C" w:rsidRPr="00D81B3C" w:rsidTr="00D81B3C">
        <w:trPr>
          <w:trHeight w:val="300"/>
        </w:trPr>
        <w:tc>
          <w:tcPr>
            <w:tcW w:w="3320" w:type="dxa"/>
            <w:tcBorders>
              <w:top w:val="single" w:sz="4" w:space="0" w:color="8EA9DB"/>
              <w:left w:val="single" w:sz="4" w:space="0" w:color="8EA9DB"/>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rPr>
                <w:rFonts w:ascii="Calibri" w:eastAsia="Times New Roman" w:hAnsi="Calibri" w:cs="Calibri"/>
                <w:color w:val="000000"/>
              </w:rPr>
            </w:pPr>
            <w:r w:rsidRPr="00D81B3C">
              <w:rPr>
                <w:rFonts w:ascii="Calibri" w:eastAsia="Times New Roman" w:hAnsi="Calibri" w:cs="Calibri"/>
                <w:color w:val="000000"/>
              </w:rPr>
              <w:t>Belle Glade city, Florida</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16698</w:t>
            </w:r>
          </w:p>
        </w:tc>
        <w:tc>
          <w:tcPr>
            <w:tcW w:w="1240" w:type="dxa"/>
            <w:tcBorders>
              <w:top w:val="single" w:sz="4" w:space="0" w:color="8EA9DB"/>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17467</w:t>
            </w:r>
          </w:p>
        </w:tc>
        <w:tc>
          <w:tcPr>
            <w:tcW w:w="158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-4.40%</w:t>
            </w:r>
          </w:p>
        </w:tc>
        <w:tc>
          <w:tcPr>
            <w:tcW w:w="2200" w:type="dxa"/>
            <w:tcBorders>
              <w:top w:val="nil"/>
              <w:left w:val="nil"/>
              <w:bottom w:val="single" w:sz="4" w:space="0" w:color="4472C4"/>
              <w:right w:val="single" w:sz="4" w:space="0" w:color="4472C4"/>
            </w:tcBorders>
            <w:shd w:val="clear" w:color="auto" w:fill="D9E2F3" w:themeFill="accent1" w:themeFillTint="33"/>
            <w:noWrap/>
            <w:vAlign w:val="bottom"/>
            <w:hideMark/>
          </w:tcPr>
          <w:p w:rsidR="00D81B3C" w:rsidRPr="00D81B3C" w:rsidRDefault="00D81B3C" w:rsidP="00D81B3C">
            <w:pPr>
              <w:spacing w:after="0" w:line="240" w:lineRule="auto"/>
              <w:jc w:val="right"/>
              <w:rPr>
                <w:rFonts w:ascii="Calibri" w:eastAsia="Times New Roman" w:hAnsi="Calibri" w:cs="Calibri"/>
                <w:color w:val="000000"/>
              </w:rPr>
            </w:pPr>
            <w:r w:rsidRPr="00D81B3C">
              <w:rPr>
                <w:rFonts w:ascii="Calibri" w:eastAsia="Times New Roman" w:hAnsi="Calibri" w:cs="Calibri"/>
                <w:color w:val="000000"/>
              </w:rPr>
              <w:t>-769</w:t>
            </w:r>
          </w:p>
        </w:tc>
      </w:tr>
    </w:tbl>
    <w:p w:rsidR="007F0E61" w:rsidRDefault="00D81B3C" w:rsidP="00D81B3C">
      <w:pPr>
        <w:jc w:val="center"/>
      </w:pPr>
      <w:r>
        <w:t xml:space="preserve">Table 3 – Palm Beach County CDPs, ordered by </w:t>
      </w:r>
      <w:r w:rsidR="00F5738A">
        <w:t>absolute change</w:t>
      </w:r>
      <w:r>
        <w:t xml:space="preserve"> from 2010-2020</w:t>
      </w:r>
    </w:p>
    <w:p w:rsidR="00153B43" w:rsidRDefault="00153B43" w:rsidP="00153B43">
      <w:pPr>
        <w:rPr>
          <w:b/>
          <w:bCs/>
        </w:rPr>
      </w:pPr>
      <w:r w:rsidRPr="00153B43">
        <w:rPr>
          <w:b/>
          <w:bCs/>
        </w:rPr>
        <w:lastRenderedPageBreak/>
        <w:t>Conclusions</w:t>
      </w:r>
    </w:p>
    <w:p w:rsidR="007513F1" w:rsidRDefault="004D6DFA" w:rsidP="00153B43">
      <w:r>
        <w:t xml:space="preserve">Values for relative change in population (those that </w:t>
      </w:r>
      <w:r w:rsidR="00421B7A">
        <w:t>express percent change relative to the initial population</w:t>
      </w:r>
      <w:r w:rsidR="00A4448A">
        <w:t xml:space="preserve">) will tend to favor areas with small populations, while those with large populations that show consistent rates of growth will </w:t>
      </w:r>
      <w:r w:rsidR="00E76227">
        <w:t xml:space="preserve">often stand out more </w:t>
      </w:r>
      <w:r w:rsidR="00A4448A">
        <w:t xml:space="preserve">in terms of absolute </w:t>
      </w:r>
      <w:r w:rsidR="002F3F44">
        <w:t>change</w:t>
      </w:r>
      <w:r w:rsidR="00A4448A">
        <w:t>, the raw difference in numbers. Delray Beach</w:t>
      </w:r>
      <w:r w:rsidR="002F3F44">
        <w:t xml:space="preserve"> shows respectable growth using either metric but is somewhat more </w:t>
      </w:r>
      <w:r w:rsidR="00E76227">
        <w:t>impressive in terms of absolute change in population. This statement holds both when compared with other Census Designated Places in Palm Beach County as well as when compared with populations throughout Florida.</w:t>
      </w:r>
    </w:p>
    <w:p w:rsidR="007513F1" w:rsidRDefault="007513F1" w:rsidP="00153B43"/>
    <w:p w:rsidR="007513F1" w:rsidRDefault="007513F1" w:rsidP="007513F1">
      <w:pPr>
        <w:rPr>
          <w:b/>
          <w:bCs/>
        </w:rPr>
      </w:pPr>
      <w:r w:rsidRPr="007513F1">
        <w:rPr>
          <w:b/>
          <w:bCs/>
        </w:rPr>
        <w:t>References</w:t>
      </w:r>
    </w:p>
    <w:p w:rsidR="007513F1" w:rsidRPr="004F7D2C" w:rsidRDefault="007513F1" w:rsidP="004F7D2C">
      <w:pPr>
        <w:ind w:left="720" w:hanging="720"/>
      </w:pPr>
      <w:r w:rsidRPr="004F7D2C">
        <w:t xml:space="preserve">U.S. Census Bureau. </w:t>
      </w:r>
      <w:r w:rsidR="004F7D2C" w:rsidRPr="004F7D2C">
        <w:t>2010: DEC Redistricting Data (PL 94-171)</w:t>
      </w:r>
      <w:r w:rsidRPr="004F7D2C">
        <w:t>, Table P1</w:t>
      </w:r>
      <w:r w:rsidR="004F7D2C" w:rsidRPr="004F7D2C">
        <w:t>, All Places in Florida</w:t>
      </w:r>
      <w:r w:rsidRPr="004F7D2C">
        <w:t xml:space="preserve">. Retrieved from </w:t>
      </w:r>
      <w:r w:rsidR="004F7D2C" w:rsidRPr="004F7D2C">
        <w:t>data.census.gov on February 2, 2022.</w:t>
      </w:r>
    </w:p>
    <w:p w:rsidR="004F7D2C" w:rsidRPr="004F7D2C" w:rsidRDefault="004F7D2C" w:rsidP="004F7D2C">
      <w:pPr>
        <w:ind w:left="720" w:hanging="720"/>
      </w:pPr>
      <w:r w:rsidRPr="004F7D2C">
        <w:t>U.S. Census Bureau. 2020: DEC Redistricting Data (PL 94-171), Table P1, All Places in Florida. Retrieved from data.census.gov on February 2, 2022.</w:t>
      </w:r>
    </w:p>
    <w:p w:rsidR="004F7D2C" w:rsidRPr="007513F1" w:rsidRDefault="004F7D2C" w:rsidP="007513F1">
      <w:pPr>
        <w:rPr>
          <w:b/>
          <w:bCs/>
        </w:rPr>
      </w:pPr>
    </w:p>
    <w:sectPr w:rsidR="004F7D2C" w:rsidRPr="007513F1" w:rsidSect="001B6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3A6"/>
    <w:multiLevelType w:val="hybridMultilevel"/>
    <w:tmpl w:val="4C62B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F24"/>
    <w:rsid w:val="00045A9A"/>
    <w:rsid w:val="00074B1B"/>
    <w:rsid w:val="000C1C4A"/>
    <w:rsid w:val="00136DC6"/>
    <w:rsid w:val="00153B43"/>
    <w:rsid w:val="001B6C0E"/>
    <w:rsid w:val="001F4F36"/>
    <w:rsid w:val="00273D0F"/>
    <w:rsid w:val="002F3F44"/>
    <w:rsid w:val="004030DA"/>
    <w:rsid w:val="00421B7A"/>
    <w:rsid w:val="004526A5"/>
    <w:rsid w:val="0048772D"/>
    <w:rsid w:val="004D6DFA"/>
    <w:rsid w:val="004F7D2C"/>
    <w:rsid w:val="005129FF"/>
    <w:rsid w:val="00560982"/>
    <w:rsid w:val="00615F24"/>
    <w:rsid w:val="00622EB1"/>
    <w:rsid w:val="006A4E63"/>
    <w:rsid w:val="006B576D"/>
    <w:rsid w:val="007513F1"/>
    <w:rsid w:val="007E1E13"/>
    <w:rsid w:val="007F0E61"/>
    <w:rsid w:val="00857D45"/>
    <w:rsid w:val="00865B68"/>
    <w:rsid w:val="00903844"/>
    <w:rsid w:val="00936B79"/>
    <w:rsid w:val="009518F7"/>
    <w:rsid w:val="009632F5"/>
    <w:rsid w:val="009C252A"/>
    <w:rsid w:val="00A4448A"/>
    <w:rsid w:val="00A54982"/>
    <w:rsid w:val="00AC1133"/>
    <w:rsid w:val="00AD37E7"/>
    <w:rsid w:val="00B85A49"/>
    <w:rsid w:val="00BD2992"/>
    <w:rsid w:val="00C2620E"/>
    <w:rsid w:val="00C3095F"/>
    <w:rsid w:val="00CD443D"/>
    <w:rsid w:val="00D13586"/>
    <w:rsid w:val="00D5400B"/>
    <w:rsid w:val="00D5479F"/>
    <w:rsid w:val="00D81B3C"/>
    <w:rsid w:val="00DC44A4"/>
    <w:rsid w:val="00E02F00"/>
    <w:rsid w:val="00E161D8"/>
    <w:rsid w:val="00E76227"/>
    <w:rsid w:val="00E86501"/>
    <w:rsid w:val="00EB2DE2"/>
    <w:rsid w:val="00F5738A"/>
    <w:rsid w:val="00FD1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24"/>
    <w:pPr>
      <w:ind w:left="720"/>
      <w:contextualSpacing/>
    </w:pPr>
  </w:style>
  <w:style w:type="paragraph" w:styleId="BalloonText">
    <w:name w:val="Balloon Text"/>
    <w:basedOn w:val="Normal"/>
    <w:link w:val="BalloonTextChar"/>
    <w:uiPriority w:val="99"/>
    <w:semiHidden/>
    <w:unhideWhenUsed/>
    <w:rsid w:val="006B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033660">
      <w:bodyDiv w:val="1"/>
      <w:marLeft w:val="0"/>
      <w:marRight w:val="0"/>
      <w:marTop w:val="0"/>
      <w:marBottom w:val="0"/>
      <w:divBdr>
        <w:top w:val="none" w:sz="0" w:space="0" w:color="auto"/>
        <w:left w:val="none" w:sz="0" w:space="0" w:color="auto"/>
        <w:bottom w:val="none" w:sz="0" w:space="0" w:color="auto"/>
        <w:right w:val="none" w:sz="0" w:space="0" w:color="auto"/>
      </w:divBdr>
    </w:div>
    <w:div w:id="860751009">
      <w:bodyDiv w:val="1"/>
      <w:marLeft w:val="0"/>
      <w:marRight w:val="0"/>
      <w:marTop w:val="0"/>
      <w:marBottom w:val="0"/>
      <w:divBdr>
        <w:top w:val="none" w:sz="0" w:space="0" w:color="auto"/>
        <w:left w:val="none" w:sz="0" w:space="0" w:color="auto"/>
        <w:bottom w:val="none" w:sz="0" w:space="0" w:color="auto"/>
        <w:right w:val="none" w:sz="0" w:space="0" w:color="auto"/>
      </w:divBdr>
    </w:div>
    <w:div w:id="11262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A681EF1937948B29F13F804CBF1C3" ma:contentTypeVersion="12" ma:contentTypeDescription="Create a new document." ma:contentTypeScope="" ma:versionID="31b3690aa132f1206979696944e18543">
  <xsd:schema xmlns:xsd="http://www.w3.org/2001/XMLSchema" xmlns:xs="http://www.w3.org/2001/XMLSchema" xmlns:p="http://schemas.microsoft.com/office/2006/metadata/properties" xmlns:ns3="959aac24-6b49-4df7-a57e-9613f2ba4aea" xmlns:ns4="c5feb213-c374-4ec7-8e3b-845f5c48bdc6" targetNamespace="http://schemas.microsoft.com/office/2006/metadata/properties" ma:root="true" ma:fieldsID="190da63c958d0c9f094d18903dc6ff27" ns3:_="" ns4:_="">
    <xsd:import namespace="959aac24-6b49-4df7-a57e-9613f2ba4aea"/>
    <xsd:import namespace="c5feb213-c374-4ec7-8e3b-845f5c48bd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ac24-6b49-4df7-a57e-9613f2ba4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feb213-c374-4ec7-8e3b-845f5c48b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72B0-2D7B-4518-B9D6-0A0F29C8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ac24-6b49-4df7-a57e-9613f2ba4aea"/>
    <ds:schemaRef ds:uri="c5feb213-c374-4ec7-8e3b-845f5c48b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48295-DA29-4724-91A3-656897CD9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24B68-5F53-4D2B-9A69-4BFD8F0E9190}">
  <ds:schemaRefs>
    <ds:schemaRef ds:uri="http://schemas.microsoft.com/sharepoint/v3/contenttype/forms"/>
  </ds:schemaRefs>
</ds:datastoreItem>
</file>

<file path=customXml/itemProps4.xml><?xml version="1.0" encoding="utf-8"?>
<ds:datastoreItem xmlns:ds="http://schemas.openxmlformats.org/officeDocument/2006/customXml" ds:itemID="{C3E68C25-89C9-433C-BA2D-C9B17C11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kon</dc:creator>
  <cp:keywords/>
  <dc:description/>
  <cp:lastModifiedBy>User</cp:lastModifiedBy>
  <cp:revision>7</cp:revision>
  <dcterms:created xsi:type="dcterms:W3CDTF">2022-02-17T00:45:00Z</dcterms:created>
  <dcterms:modified xsi:type="dcterms:W3CDTF">2022-07-13T02:50:00Z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0x0101008D5A681EF1937948B29F13F804CBF1C3</vt:lpwstr>
  </property>
</Properties>
</file>